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46" w:rsidRDefault="00D95E46" w:rsidP="00D95E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Основная образовательная программа дошкольного образования МБОУ «Алтайская НШ-ДС» (далее – Программа) разработана в соответствии с Федеральным государственным образовательным стандартом дошкольного образования  и  с учетом  Примерной о</w:t>
      </w:r>
      <w:r>
        <w:rPr>
          <w:rFonts w:ascii="Times New Roman" w:hAnsi="Times New Roman" w:cs="Times New Roman"/>
          <w:color w:val="170E02"/>
          <w:sz w:val="24"/>
          <w:szCs w:val="24"/>
        </w:rPr>
        <w:t>сновной общеобразовательной программы дошкольного образования «От рождения до школы»,</w:t>
      </w:r>
      <w:r>
        <w:rPr>
          <w:rStyle w:val="apple-converted-space"/>
          <w:rFonts w:ascii="Times New Roman" w:hAnsi="Times New Roman" w:cs="Times New Roman"/>
          <w:color w:val="170E02"/>
          <w:sz w:val="24"/>
          <w:szCs w:val="24"/>
        </w:rPr>
        <w:t> </w:t>
      </w:r>
      <w:r>
        <w:rPr>
          <w:rStyle w:val="a4"/>
          <w:iCs/>
          <w:sz w:val="24"/>
          <w:szCs w:val="24"/>
        </w:rPr>
        <w:t xml:space="preserve"> под редакцией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Н.Е.Вераксы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2015 г.</w:t>
      </w:r>
    </w:p>
    <w:p w:rsidR="00D95E46" w:rsidRDefault="00D95E46" w:rsidP="00D95E46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При разработке Программы учитывались следующие нормативные документы:</w:t>
      </w:r>
    </w:p>
    <w:p w:rsidR="00D95E46" w:rsidRDefault="00D95E46" w:rsidP="00D95E46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Федеральный закон «Об образовании в Российской Федерации» от 29 декабря 2012 г. № 273-Ф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З(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с изменениями);</w:t>
      </w:r>
    </w:p>
    <w:p w:rsidR="00D95E46" w:rsidRDefault="00D95E46" w:rsidP="00D95E46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(Зарегистрировано в Минюсте РФ 14 ноября 2013 г. № 30384);</w:t>
      </w:r>
    </w:p>
    <w:p w:rsidR="00D95E46" w:rsidRDefault="00D95E46" w:rsidP="00D95E46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Письмо Министерства образования и науки Российской Федерации и Департамента общего образования от 28 февраля 2014 года № 08-249 «Комментарии к ФГОС дошкольного образования»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D95E46" w:rsidRDefault="00D95E46" w:rsidP="00D95E46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Постановление Главного государственного санитарного врача Российской Федерации от 15 мая 2013 г. № 26 г. Москва от «Об утверждении СанПиН 2.4.1.3049-13 «Санитарн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эпидемиологические требования к устройству, содержанию и организации режима работы дошкольных образовательных организаций» (Зарегистрировано в Минюсте России 29 мая 2013 г. № 28564);</w:t>
      </w:r>
    </w:p>
    <w:p w:rsidR="00D95E46" w:rsidRDefault="00D95E46" w:rsidP="00D95E46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Приказ Министерства образования и науки Российской Федерации от 30 августа 2013 г. № 1014 «Об утверждении Порядка организации и осуществления образовательной деятельности по основным общеобразовательным программам  – образовательным программам дошкольного образования». </w:t>
      </w:r>
    </w:p>
    <w:p w:rsidR="00D95E46" w:rsidRDefault="00D95E46" w:rsidP="00D95E46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Устав    МБОУ.</w:t>
      </w:r>
    </w:p>
    <w:p w:rsidR="00D95E46" w:rsidRDefault="00D95E46" w:rsidP="00D95E46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95E46" w:rsidRDefault="00D95E46" w:rsidP="00D95E46">
      <w:pPr>
        <w:spacing w:after="0" w:line="301" w:lineRule="atLeast"/>
        <w:ind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Дошкольное образование как первый уровень общего образования призвано обеспечить реализацию прав ребенка на полноценное, гармоничное развитие личности в информационном поликультурном обществе.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обеспечивает построение целостного педагогического процесса, направленного на полноценное всестороннее развитие ребенка – физическое, социально-коммуникативное, познавательное, речевое, художественно-эстетическое. </w:t>
      </w:r>
    </w:p>
    <w:p w:rsidR="00D95E46" w:rsidRDefault="00D95E46" w:rsidP="00D95E46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E46" w:rsidRDefault="00D95E46" w:rsidP="00D95E4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1.2. Цели и задачи реализации программы </w:t>
      </w:r>
    </w:p>
    <w:p w:rsidR="00D95E46" w:rsidRDefault="00D95E46" w:rsidP="00D95E46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5E46" w:rsidRDefault="00D95E46" w:rsidP="00D95E4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Программа направлена 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развития дошкольников, открывающих возможности 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соответствующих дошкольному возрасту видам деятельности.</w:t>
      </w:r>
    </w:p>
    <w:p w:rsidR="00D95E46" w:rsidRDefault="00D95E46" w:rsidP="00D95E46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Цель Программы: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развитие личности детей дошкольного возраста   в различных видах общения и деятельности с учётом их возрастных, индивидуальных, психологических и физиологических особенностей. </w:t>
      </w:r>
    </w:p>
    <w:p w:rsidR="00D95E46" w:rsidRDefault="00D95E46" w:rsidP="00D95E46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Задачи:</w:t>
      </w:r>
    </w:p>
    <w:p w:rsidR="00D95E46" w:rsidRDefault="00D95E46" w:rsidP="00D95E46">
      <w:pPr>
        <w:pStyle w:val="a3"/>
        <w:numPr>
          <w:ilvl w:val="0"/>
          <w:numId w:val="1"/>
        </w:numPr>
        <w:ind w:left="426" w:firstLine="454"/>
        <w:jc w:val="both"/>
      </w:pPr>
      <w:r>
        <w:t>охрана и укрепление физического и психического здоровья детей, в том числе их эмоционального благополучия;</w:t>
      </w:r>
    </w:p>
    <w:p w:rsidR="00D95E46" w:rsidRDefault="00D95E46" w:rsidP="00D95E46">
      <w:pPr>
        <w:pStyle w:val="a3"/>
        <w:numPr>
          <w:ilvl w:val="0"/>
          <w:numId w:val="1"/>
        </w:numPr>
        <w:ind w:left="426" w:firstLine="454"/>
        <w:jc w:val="both"/>
      </w:pPr>
      <w:r>
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D95E46" w:rsidRDefault="00D95E46" w:rsidP="00D95E46">
      <w:pPr>
        <w:pStyle w:val="a3"/>
        <w:numPr>
          <w:ilvl w:val="0"/>
          <w:numId w:val="1"/>
        </w:numPr>
        <w:ind w:left="426" w:firstLine="454"/>
        <w:jc w:val="both"/>
      </w:pPr>
      <w:r>
        <w:lastRenderedPageBreak/>
        <w:t>обеспечение преемственности основных образовательных программ дошкольного и начального общего образования;</w:t>
      </w:r>
    </w:p>
    <w:p w:rsidR="00D95E46" w:rsidRDefault="00D95E46" w:rsidP="00D95E46">
      <w:pPr>
        <w:pStyle w:val="a3"/>
        <w:numPr>
          <w:ilvl w:val="0"/>
          <w:numId w:val="1"/>
        </w:numPr>
        <w:ind w:left="426" w:firstLine="454"/>
        <w:jc w:val="both"/>
      </w:pPr>
      <w:r>
        <w:t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D95E46" w:rsidRDefault="00D95E46" w:rsidP="00D95E46">
      <w:pPr>
        <w:pStyle w:val="a3"/>
        <w:numPr>
          <w:ilvl w:val="0"/>
          <w:numId w:val="1"/>
        </w:numPr>
        <w:ind w:left="426" w:firstLine="454"/>
        <w:jc w:val="both"/>
      </w:pPr>
      <w: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D95E46" w:rsidRDefault="00D95E46" w:rsidP="00D95E46">
      <w:pPr>
        <w:pStyle w:val="a3"/>
        <w:numPr>
          <w:ilvl w:val="0"/>
          <w:numId w:val="1"/>
        </w:numPr>
        <w:ind w:left="426" w:firstLine="454"/>
        <w:jc w:val="both"/>
      </w:pPr>
      <w: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D95E46" w:rsidRDefault="00D95E46" w:rsidP="00D95E46">
      <w:pPr>
        <w:pStyle w:val="a3"/>
        <w:numPr>
          <w:ilvl w:val="0"/>
          <w:numId w:val="1"/>
        </w:numPr>
        <w:ind w:left="426" w:firstLine="454"/>
        <w:jc w:val="both"/>
      </w:pPr>
      <w:r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D95E46" w:rsidRDefault="00D95E46" w:rsidP="00D95E46">
      <w:pPr>
        <w:pStyle w:val="a3"/>
        <w:numPr>
          <w:ilvl w:val="0"/>
          <w:numId w:val="1"/>
        </w:numPr>
        <w:ind w:left="426" w:firstLine="454"/>
        <w:jc w:val="both"/>
      </w:pPr>
      <w:r>
        <w:t>формирование социокультурной среды, соответствующей возрастным, индивидуальным, психологическим  и физиологическим особенностям детей;</w:t>
      </w:r>
    </w:p>
    <w:p w:rsidR="00D95E46" w:rsidRDefault="00D95E46" w:rsidP="00D95E46">
      <w:pPr>
        <w:pStyle w:val="a3"/>
        <w:numPr>
          <w:ilvl w:val="0"/>
          <w:numId w:val="1"/>
        </w:numPr>
        <w:ind w:left="426" w:firstLine="454"/>
        <w:jc w:val="both"/>
      </w:pPr>
      <w:r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D95E46" w:rsidRDefault="00D95E46" w:rsidP="00D95E46">
      <w:pPr>
        <w:pStyle w:val="a3"/>
        <w:numPr>
          <w:ilvl w:val="0"/>
          <w:numId w:val="1"/>
        </w:numPr>
        <w:ind w:left="426" w:firstLine="454"/>
        <w:jc w:val="both"/>
      </w:pPr>
      <w:r>
        <w:t>определение направлений для взаимодействия педагогических и общественных объединений (в том числе сетевого).</w:t>
      </w:r>
    </w:p>
    <w:p w:rsidR="00D95E46" w:rsidRDefault="00D95E46" w:rsidP="00D95E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Разработанная программа  предусматривает включение воспитанников в процессы ознакомления с региональными особенностями Республики Хакасия. </w:t>
      </w:r>
    </w:p>
    <w:p w:rsidR="009B2B0C" w:rsidRDefault="009B2B0C">
      <w:bookmarkStart w:id="0" w:name="_GoBack"/>
      <w:bookmarkEnd w:id="0"/>
    </w:p>
    <w:sectPr w:rsidR="009B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4BC8"/>
    <w:multiLevelType w:val="hybridMultilevel"/>
    <w:tmpl w:val="889E8222"/>
    <w:lvl w:ilvl="0" w:tplc="0419000D">
      <w:start w:val="1"/>
      <w:numFmt w:val="bullet"/>
      <w:lvlText w:val=""/>
      <w:lvlJc w:val="left"/>
      <w:pPr>
        <w:ind w:left="155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9D"/>
    <w:rsid w:val="009B2B0C"/>
    <w:rsid w:val="00D95E46"/>
    <w:rsid w:val="00FC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5E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5E46"/>
  </w:style>
  <w:style w:type="character" w:styleId="a4">
    <w:name w:val="Strong"/>
    <w:basedOn w:val="a0"/>
    <w:uiPriority w:val="22"/>
    <w:qFormat/>
    <w:rsid w:val="00D95E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5E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5E46"/>
  </w:style>
  <w:style w:type="character" w:styleId="a4">
    <w:name w:val="Strong"/>
    <w:basedOn w:val="a0"/>
    <w:uiPriority w:val="22"/>
    <w:qFormat/>
    <w:rsid w:val="00D95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2017-10-31T05:32:00Z</dcterms:created>
  <dcterms:modified xsi:type="dcterms:W3CDTF">2017-10-31T05:32:00Z</dcterms:modified>
</cp:coreProperties>
</file>